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</w:pPr>
      <w:bookmarkStart w:id="0" w:name="_GoBack"/>
      <w:bookmarkEnd w:id="0"/>
      <w:r w:rsidRPr="00820715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 xml:space="preserve">Florida Children and Youth Cabinet </w:t>
      </w:r>
      <w:r w:rsidR="00D27111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Policy Impact Committee Meeting</w:t>
      </w:r>
    </w:p>
    <w:p w:rsidR="009C5655" w:rsidRPr="00820715" w:rsidRDefault="009513BB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Fri</w:t>
      </w:r>
      <w:r w:rsidR="00AD5602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day</w:t>
      </w:r>
      <w:r w:rsidR="009C5655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June 23</w:t>
      </w:r>
      <w:r w:rsidR="00B02E18">
        <w:rPr>
          <w:rFonts w:ascii="Franklin Gothic Book" w:eastAsia="Times New Roman" w:hAnsi="Franklin Gothic Book" w:cs="Times New Roman"/>
          <w:b/>
          <w:spacing w:val="-2"/>
          <w:sz w:val="24"/>
          <w:szCs w:val="24"/>
        </w:rPr>
        <w:t>, 2017</w:t>
      </w:r>
    </w:p>
    <w:p w:rsidR="009C5655" w:rsidRPr="00820715" w:rsidRDefault="00D27111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4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10:00 a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.m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 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– </w:t>
      </w: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11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:00</w:t>
      </w:r>
      <w:r w:rsidR="009C5655">
        <w:rPr>
          <w:rFonts w:ascii="Franklin Gothic Book" w:eastAsia="Times New Roman" w:hAnsi="Franklin Gothic Book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pacing w:val="-2"/>
          <w:sz w:val="24"/>
          <w:szCs w:val="24"/>
        </w:rPr>
        <w:t>a</w:t>
      </w:r>
      <w:r w:rsidR="009C5655" w:rsidRPr="008750A8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.m</w:t>
      </w:r>
      <w:r w:rsidR="009C5655" w:rsidRPr="00820715">
        <w:rPr>
          <w:rFonts w:ascii="Franklin Gothic Book" w:eastAsia="Times New Roman" w:hAnsi="Franklin Gothic Book" w:cs="Times New Roman"/>
          <w:spacing w:val="-2"/>
          <w:sz w:val="24"/>
          <w:szCs w:val="24"/>
        </w:rPr>
        <w:t>.</w:t>
      </w: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Florida Department of Children and Families Headquarters, Building 1</w:t>
      </w:r>
      <w:r w:rsidRPr="00820715">
        <w:rPr>
          <w:rFonts w:ascii="Franklin Gothic Book" w:eastAsia="Times New Roman" w:hAnsi="Franklin Gothic Book" w:cs="Times New Roman"/>
          <w:spacing w:val="-2"/>
          <w:sz w:val="20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Room #132</w:t>
      </w:r>
    </w:p>
    <w:p w:rsidR="009C5655" w:rsidRPr="00820715" w:rsidRDefault="009C5655" w:rsidP="009C5655">
      <w:pPr>
        <w:spacing w:after="0" w:line="240" w:lineRule="auto"/>
        <w:ind w:right="60"/>
        <w:jc w:val="center"/>
        <w:rPr>
          <w:rFonts w:ascii="Franklin Gothic Book" w:eastAsia="Times New Roman" w:hAnsi="Franklin Gothic Book" w:cs="Times New Roman"/>
          <w:spacing w:val="-2"/>
          <w:sz w:val="20"/>
          <w:szCs w:val="24"/>
        </w:rPr>
      </w:pPr>
      <w:r>
        <w:rPr>
          <w:rFonts w:ascii="Franklin Gothic Book" w:eastAsia="Times New Roman" w:hAnsi="Franklin Gothic Book" w:cs="Times New Roman"/>
          <w:spacing w:val="-2"/>
          <w:sz w:val="20"/>
          <w:szCs w:val="24"/>
        </w:rPr>
        <w:t>1317 Winewood Blvd.</w:t>
      </w:r>
      <w:r w:rsidRPr="00820715">
        <w:rPr>
          <w:rFonts w:ascii="Franklin Gothic Book" w:eastAsia="Times New Roman" w:hAnsi="Franklin Gothic Book" w:cs="Times New Roman"/>
          <w:spacing w:val="-2"/>
          <w:sz w:val="20"/>
          <w:szCs w:val="24"/>
        </w:rPr>
        <w:t xml:space="preserve">, Tallahassee, Florida </w:t>
      </w:r>
    </w:p>
    <w:p w:rsidR="009C5655" w:rsidRPr="008750A8" w:rsidRDefault="009C5655" w:rsidP="009C5655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9C5655" w:rsidRPr="008750A8" w:rsidRDefault="009C5655" w:rsidP="009C5655">
      <w:pPr>
        <w:spacing w:after="0" w:line="240" w:lineRule="auto"/>
        <w:ind w:left="3800" w:right="3820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M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et</w:t>
      </w:r>
      <w:r w:rsidRPr="008750A8">
        <w:rPr>
          <w:rFonts w:ascii="Franklin Gothic Book" w:eastAsia="Times New Roman" w:hAnsi="Franklin Gothic Book" w:cs="Times New Roman"/>
          <w:b/>
          <w:bCs/>
          <w:spacing w:val="-2"/>
          <w:sz w:val="24"/>
          <w:szCs w:val="24"/>
        </w:rPr>
        <w:t>i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g</w:t>
      </w:r>
      <w:r w:rsidRPr="008750A8">
        <w:rPr>
          <w:rFonts w:ascii="Franklin Gothic Book" w:eastAsia="Times New Roman" w:hAnsi="Franklin Gothic Book" w:cs="Times New Roman"/>
          <w:b/>
          <w:bCs/>
          <w:spacing w:val="-5"/>
          <w:sz w:val="24"/>
          <w:szCs w:val="24"/>
        </w:rPr>
        <w:t xml:space="preserve"> 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S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</w:rPr>
        <w:t>u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</w:rPr>
        <w:t>mm</w:t>
      </w:r>
      <w:r w:rsidRPr="008750A8">
        <w:rPr>
          <w:rFonts w:ascii="Franklin Gothic Book" w:eastAsia="Times New Roman" w:hAnsi="Franklin Gothic Book" w:cs="Times New Roman"/>
          <w:b/>
          <w:bCs/>
          <w:spacing w:val="-2"/>
          <w:sz w:val="24"/>
          <w:szCs w:val="24"/>
        </w:rPr>
        <w:t>a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y</w:t>
      </w:r>
    </w:p>
    <w:p w:rsidR="009C5655" w:rsidRDefault="009C5655" w:rsidP="009C5655">
      <w:pPr>
        <w:spacing w:after="0" w:line="240" w:lineRule="auto"/>
        <w:ind w:left="100" w:right="448"/>
        <w:rPr>
          <w:rFonts w:ascii="Franklin Gothic Book" w:eastAsia="Times New Roman" w:hAnsi="Franklin Gothic Book" w:cs="Times New Roman"/>
          <w:spacing w:val="-3"/>
          <w:sz w:val="18"/>
          <w:szCs w:val="20"/>
        </w:rPr>
      </w:pPr>
    </w:p>
    <w:p w:rsidR="009C5655" w:rsidRPr="00820715" w:rsidRDefault="009C5655" w:rsidP="009C5655">
      <w:pPr>
        <w:spacing w:after="0" w:line="240" w:lineRule="auto"/>
        <w:ind w:left="100" w:right="448"/>
        <w:rPr>
          <w:rFonts w:ascii="Franklin Gothic Book" w:eastAsia="Times New Roman" w:hAnsi="Franklin Gothic Book" w:cs="Times New Roman"/>
          <w:sz w:val="18"/>
          <w:szCs w:val="20"/>
        </w:rPr>
      </w:pP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: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 xml:space="preserve"> f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ollo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w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umm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1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y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he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ghl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p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di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no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int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b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e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onst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ue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cr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ipt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.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obt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ls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,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p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l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se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visi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t </w:t>
      </w:r>
      <w:hyperlink r:id="rId5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ww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w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.f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l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g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o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v.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om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/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hild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r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1"/>
            <w:sz w:val="18"/>
            <w:szCs w:val="20"/>
            <w:u w:val="single" w:color="0000FF"/>
          </w:rPr>
          <w:t>s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-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</w:rPr>
          <w:t xml:space="preserve"> </w:t>
        </w:r>
      </w:hyperlink>
      <w:hyperlink r:id="rId6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ca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bi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t</w:t>
        </w:r>
        <w:r w:rsidRPr="00820715">
          <w:rPr>
            <w:rFonts w:ascii="Franklin Gothic Book" w:eastAsia="Times New Roman" w:hAnsi="Franklin Gothic Book" w:cs="Times New Roman"/>
            <w:color w:val="000000"/>
            <w:sz w:val="18"/>
            <w:szCs w:val="20"/>
          </w:rPr>
          <w:t>.</w:t>
        </w:r>
      </w:hyperlink>
    </w:p>
    <w:p w:rsidR="009C5655" w:rsidRPr="008750A8" w:rsidRDefault="009C5655" w:rsidP="009C565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9C5655" w:rsidRDefault="009C5655" w:rsidP="009C5655">
      <w:pPr>
        <w:jc w:val="center"/>
        <w:rPr>
          <w:rFonts w:ascii="Franklin Gothic Book" w:hAnsi="Franklin Gothic Book"/>
          <w:b/>
          <w:u w:val="single"/>
        </w:rPr>
      </w:pPr>
      <w:r w:rsidRPr="009C5655">
        <w:rPr>
          <w:rFonts w:ascii="Franklin Gothic Book" w:hAnsi="Franklin Gothic Book"/>
          <w:b/>
          <w:u w:val="single"/>
        </w:rPr>
        <w:t>Attendance Summary</w:t>
      </w:r>
    </w:p>
    <w:p w:rsidR="009C5655" w:rsidRPr="009C5655" w:rsidRDefault="009C5655" w:rsidP="009C5655">
      <w:pPr>
        <w:tabs>
          <w:tab w:val="left" w:pos="927"/>
        </w:tabs>
        <w:spacing w:after="0" w:line="240" w:lineRule="auto"/>
        <w:ind w:right="-20"/>
        <w:rPr>
          <w:rFonts w:ascii="Franklin Gothic Book" w:hAnsi="Franklin Gothic Book"/>
          <w:sz w:val="24"/>
          <w:szCs w:val="24"/>
        </w:rPr>
      </w:pPr>
      <w:r w:rsidRPr="009C5655">
        <w:rPr>
          <w:rFonts w:ascii="Franklin Gothic Book" w:hAnsi="Franklin Gothic Book"/>
          <w:sz w:val="24"/>
          <w:szCs w:val="24"/>
        </w:rPr>
        <w:tab/>
      </w:r>
    </w:p>
    <w:p w:rsidR="009C5655" w:rsidRPr="009C5655" w:rsidRDefault="009C5655" w:rsidP="009C5655">
      <w:pPr>
        <w:spacing w:after="0" w:line="240" w:lineRule="auto"/>
        <w:ind w:right="-20"/>
        <w:contextualSpacing/>
        <w:rPr>
          <w:rFonts w:ascii="Franklin Gothic Book" w:eastAsia="Times New Roman" w:hAnsi="Franklin Gothic Book" w:cs="Times New Roman"/>
          <w:b/>
          <w:szCs w:val="24"/>
        </w:rPr>
      </w:pP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F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lorida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 xml:space="preserve"> 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Chi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l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d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re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n 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a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nd Y</w:t>
      </w:r>
      <w:r w:rsidRPr="009C5655">
        <w:rPr>
          <w:rFonts w:ascii="Franklin Gothic Book" w:eastAsia="Times New Roman" w:hAnsi="Franklin Gothic Book" w:cs="Times New Roman"/>
          <w:b/>
          <w:spacing w:val="2"/>
          <w:position w:val="-1"/>
          <w:szCs w:val="24"/>
        </w:rPr>
        <w:t>o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uth 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C</w:t>
      </w:r>
      <w:r w:rsidRPr="009C5655">
        <w:rPr>
          <w:rFonts w:ascii="Franklin Gothic Book" w:eastAsia="Times New Roman" w:hAnsi="Franklin Gothic Book" w:cs="Times New Roman"/>
          <w:b/>
          <w:spacing w:val="-1"/>
          <w:position w:val="-1"/>
          <w:szCs w:val="24"/>
        </w:rPr>
        <w:t>a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binet </w:t>
      </w:r>
      <w:r w:rsidR="00D27111">
        <w:rPr>
          <w:rFonts w:ascii="Franklin Gothic Book" w:eastAsia="Times New Roman" w:hAnsi="Franklin Gothic Book" w:cs="Times New Roman"/>
          <w:b/>
          <w:position w:val="-1"/>
          <w:szCs w:val="24"/>
        </w:rPr>
        <w:t>Policy Impact Committee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 memb</w:t>
      </w:r>
      <w:r w:rsidRPr="009C5655">
        <w:rPr>
          <w:rFonts w:ascii="Franklin Gothic Book" w:eastAsia="Times New Roman" w:hAnsi="Franklin Gothic Book" w:cs="Times New Roman"/>
          <w:b/>
          <w:spacing w:val="1"/>
          <w:position w:val="-1"/>
          <w:szCs w:val="24"/>
        </w:rPr>
        <w:t>e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 xml:space="preserve">rs </w:t>
      </w:r>
      <w:r w:rsidR="00D27111">
        <w:rPr>
          <w:rFonts w:ascii="Franklin Gothic Book" w:eastAsia="Times New Roman" w:hAnsi="Franklin Gothic Book" w:cs="Times New Roman"/>
          <w:b/>
          <w:position w:val="-1"/>
          <w:szCs w:val="24"/>
        </w:rPr>
        <w:t>on conference call</w:t>
      </w:r>
      <w:r w:rsidRPr="009C5655">
        <w:rPr>
          <w:rFonts w:ascii="Franklin Gothic Book" w:eastAsia="Times New Roman" w:hAnsi="Franklin Gothic Book" w:cs="Times New Roman"/>
          <w:b/>
          <w:position w:val="-1"/>
          <w:szCs w:val="24"/>
        </w:rPr>
        <w:t>:</w:t>
      </w:r>
    </w:p>
    <w:p w:rsidR="00B72DED" w:rsidRDefault="00B72DED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Sandy Karlan, Chair</w:t>
      </w:r>
    </w:p>
    <w:p w:rsidR="007B1967" w:rsidRDefault="00B72DED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Zack</w:t>
      </w:r>
      <w:r w:rsidR="00F025A0">
        <w:rPr>
          <w:rFonts w:ascii="Franklin Gothic Book" w:hAnsi="Franklin Gothic Book"/>
        </w:rPr>
        <w:t xml:space="preserve"> Gibson</w:t>
      </w:r>
    </w:p>
    <w:p w:rsidR="00646949" w:rsidRDefault="002F1140" w:rsidP="00C763D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Steve</w:t>
      </w:r>
      <w:r w:rsidR="00F025A0">
        <w:rPr>
          <w:rFonts w:ascii="Franklin Gothic Book" w:hAnsi="Franklin Gothic Book"/>
        </w:rPr>
        <w:t xml:space="preserve"> </w:t>
      </w:r>
      <w:proofErr w:type="spellStart"/>
      <w:r w:rsidR="00F025A0">
        <w:rPr>
          <w:rFonts w:ascii="Franklin Gothic Book" w:hAnsi="Franklin Gothic Book"/>
        </w:rPr>
        <w:t>Uhlfelder</w:t>
      </w:r>
      <w:proofErr w:type="spellEnd"/>
    </w:p>
    <w:p w:rsidR="00F025A0" w:rsidRPr="00F025A0" w:rsidRDefault="00646949" w:rsidP="00196D29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</w:rPr>
        <w:t>Diana Ragbeer</w:t>
      </w:r>
    </w:p>
    <w:p w:rsidR="00F025A0" w:rsidRDefault="00B72DED" w:rsidP="00F025A0">
      <w:pPr>
        <w:spacing w:line="240" w:lineRule="auto"/>
        <w:contextualSpacing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  <w:b/>
        </w:rPr>
        <w:t>Guests in Attendance:</w:t>
      </w:r>
    </w:p>
    <w:p w:rsidR="00B72DED" w:rsidRPr="002F1140" w:rsidRDefault="00B72DED" w:rsidP="00F025A0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/>
          <w:b/>
        </w:rPr>
      </w:pPr>
      <w:r w:rsidRPr="00F025A0">
        <w:rPr>
          <w:rFonts w:ascii="Franklin Gothic Book" w:hAnsi="Franklin Gothic Book"/>
        </w:rPr>
        <w:t xml:space="preserve">Dr. </w:t>
      </w:r>
      <w:proofErr w:type="spellStart"/>
      <w:r w:rsidRPr="00F025A0">
        <w:rPr>
          <w:rFonts w:ascii="Franklin Gothic Book" w:hAnsi="Franklin Gothic Book"/>
        </w:rPr>
        <w:t>Norin</w:t>
      </w:r>
      <w:proofErr w:type="spellEnd"/>
      <w:r w:rsidRPr="00F025A0">
        <w:rPr>
          <w:rFonts w:ascii="Franklin Gothic Book" w:hAnsi="Franklin Gothic Book"/>
        </w:rPr>
        <w:t xml:space="preserve"> Dollard, KIDS Count</w:t>
      </w:r>
    </w:p>
    <w:p w:rsidR="002F1140" w:rsidRPr="00F025A0" w:rsidRDefault="002F1140" w:rsidP="00F025A0">
      <w:pPr>
        <w:pStyle w:val="ListParagraph"/>
        <w:numPr>
          <w:ilvl w:val="0"/>
          <w:numId w:val="8"/>
        </w:num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Dennis </w:t>
      </w:r>
      <w:proofErr w:type="spellStart"/>
      <w:r>
        <w:rPr>
          <w:rFonts w:ascii="Franklin Gothic Book" w:hAnsi="Franklin Gothic Book"/>
        </w:rPr>
        <w:t>Campa</w:t>
      </w:r>
      <w:proofErr w:type="spellEnd"/>
      <w:r>
        <w:rPr>
          <w:rFonts w:ascii="Franklin Gothic Book" w:hAnsi="Franklin Gothic Book"/>
        </w:rPr>
        <w:t xml:space="preserve">, </w:t>
      </w:r>
      <w:r w:rsidR="003D1A2C">
        <w:rPr>
          <w:rFonts w:ascii="Franklin Gothic Book" w:hAnsi="Franklin Gothic Book"/>
        </w:rPr>
        <w:t>Annie E. Casey Foundation</w:t>
      </w:r>
    </w:p>
    <w:p w:rsidR="00B72DED" w:rsidRPr="00B72DED" w:rsidRDefault="00B72DED" w:rsidP="00F025A0">
      <w:pPr>
        <w:pStyle w:val="ListParagraph"/>
        <w:numPr>
          <w:ilvl w:val="0"/>
          <w:numId w:val="7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Sandy </w:t>
      </w:r>
      <w:proofErr w:type="spellStart"/>
      <w:r>
        <w:rPr>
          <w:rFonts w:ascii="Franklin Gothic Book" w:hAnsi="Franklin Gothic Book"/>
        </w:rPr>
        <w:t>Neidert</w:t>
      </w:r>
      <w:proofErr w:type="spellEnd"/>
      <w:r>
        <w:rPr>
          <w:rFonts w:ascii="Franklin Gothic Book" w:hAnsi="Franklin Gothic Book"/>
        </w:rPr>
        <w:t>, Office of State Courts Administrator</w:t>
      </w:r>
    </w:p>
    <w:p w:rsidR="008A1E60" w:rsidRDefault="008A1E60" w:rsidP="009C5655">
      <w:pPr>
        <w:spacing w:after="0" w:line="240" w:lineRule="auto"/>
        <w:ind w:right="-20"/>
        <w:jc w:val="right"/>
        <w:rPr>
          <w:rFonts w:ascii="Franklin Gothic Book" w:hAnsi="Franklin Gothic Book"/>
        </w:rPr>
      </w:pPr>
    </w:p>
    <w:p w:rsidR="009C5655" w:rsidRPr="009C5655" w:rsidRDefault="009C5655" w:rsidP="009C5655">
      <w:pPr>
        <w:spacing w:after="0" w:line="240" w:lineRule="auto"/>
        <w:ind w:right="-20"/>
        <w:jc w:val="right"/>
        <w:rPr>
          <w:rFonts w:ascii="Franklin Gothic Book" w:eastAsia="Times New Roman" w:hAnsi="Franklin Gothic Book" w:cs="Times New Roman"/>
          <w:szCs w:val="24"/>
        </w:rPr>
      </w:pPr>
      <w:r w:rsidRPr="009C5655">
        <w:rPr>
          <w:rFonts w:ascii="Franklin Gothic Book" w:hAnsi="Franklin Gothic Book"/>
          <w:b/>
        </w:rPr>
        <w:t>Staff in Attendance:</w:t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Pr="009C5655">
        <w:rPr>
          <w:rFonts w:ascii="Franklin Gothic Book" w:hAnsi="Franklin Gothic Book"/>
          <w:b/>
        </w:rPr>
        <w:tab/>
      </w:r>
      <w:r w:rsidR="00646949">
        <w:rPr>
          <w:rFonts w:ascii="Franklin Gothic Book" w:eastAsia="Times New Roman" w:hAnsi="Franklin Gothic Book" w:cs="Times New Roman"/>
          <w:szCs w:val="24"/>
        </w:rPr>
        <w:t>Meeting Start Time: 10</w:t>
      </w:r>
      <w:r w:rsidR="00B02E18">
        <w:rPr>
          <w:rFonts w:ascii="Franklin Gothic Book" w:eastAsia="Times New Roman" w:hAnsi="Franklin Gothic Book" w:cs="Times New Roman"/>
          <w:szCs w:val="24"/>
        </w:rPr>
        <w:t>:</w:t>
      </w:r>
      <w:r w:rsidR="00C763D9">
        <w:rPr>
          <w:rFonts w:ascii="Franklin Gothic Book" w:eastAsia="Times New Roman" w:hAnsi="Franklin Gothic Book" w:cs="Times New Roman"/>
          <w:szCs w:val="24"/>
        </w:rPr>
        <w:t>00</w:t>
      </w:r>
      <w:r w:rsidR="00646949">
        <w:rPr>
          <w:rFonts w:ascii="Franklin Gothic Book" w:eastAsia="Times New Roman" w:hAnsi="Franklin Gothic Book" w:cs="Times New Roman"/>
          <w:szCs w:val="24"/>
        </w:rPr>
        <w:t xml:space="preserve"> a</w:t>
      </w:r>
      <w:r w:rsidRPr="009C5655">
        <w:rPr>
          <w:rFonts w:ascii="Franklin Gothic Book" w:eastAsia="Times New Roman" w:hAnsi="Franklin Gothic Book" w:cs="Times New Roman"/>
          <w:szCs w:val="24"/>
        </w:rPr>
        <w:t>.m.</w:t>
      </w:r>
    </w:p>
    <w:p w:rsidR="009C5655" w:rsidRPr="00D27111" w:rsidRDefault="008A1E60" w:rsidP="00D27111">
      <w:pPr>
        <w:pStyle w:val="ListParagraph"/>
        <w:numPr>
          <w:ilvl w:val="0"/>
          <w:numId w:val="4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Lindsey Zander </w:t>
      </w:r>
      <w:r w:rsidR="00B02E18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E34EAA" w:rsidRPr="00D27111">
        <w:rPr>
          <w:rFonts w:ascii="Franklin Gothic Book" w:hAnsi="Franklin Gothic Book"/>
        </w:rPr>
        <w:tab/>
      </w:r>
      <w:r w:rsidR="00646949">
        <w:rPr>
          <w:rFonts w:ascii="Franklin Gothic Book" w:hAnsi="Franklin Gothic Book"/>
        </w:rPr>
        <w:t>Meeting End Time: 11</w:t>
      </w:r>
      <w:r w:rsidR="00B02E18" w:rsidRPr="00D27111">
        <w:rPr>
          <w:rFonts w:ascii="Franklin Gothic Book" w:hAnsi="Franklin Gothic Book"/>
        </w:rPr>
        <w:t>:</w:t>
      </w:r>
      <w:r w:rsidR="00646949">
        <w:rPr>
          <w:rFonts w:ascii="Franklin Gothic Book" w:hAnsi="Franklin Gothic Book"/>
        </w:rPr>
        <w:t>00 a</w:t>
      </w:r>
      <w:r w:rsidR="009C5655" w:rsidRPr="00D27111">
        <w:rPr>
          <w:rFonts w:ascii="Franklin Gothic Book" w:hAnsi="Franklin Gothic Book"/>
        </w:rPr>
        <w:t>.m.</w:t>
      </w:r>
    </w:p>
    <w:p w:rsidR="002F1140" w:rsidRDefault="002F1140" w:rsidP="002D718A">
      <w:pPr>
        <w:spacing w:after="0" w:line="240" w:lineRule="auto"/>
        <w:ind w:right="4143"/>
        <w:contextualSpacing/>
        <w:jc w:val="right"/>
        <w:rPr>
          <w:rFonts w:ascii="Franklin Gothic Book" w:eastAsia="Times New Roman" w:hAnsi="Franklin Gothic Book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:rsidR="009C5655" w:rsidRPr="008750A8" w:rsidRDefault="009C5655" w:rsidP="002D718A">
      <w:pPr>
        <w:spacing w:after="0" w:line="240" w:lineRule="auto"/>
        <w:ind w:right="4143"/>
        <w:contextualSpacing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8750A8">
        <w:rPr>
          <w:rFonts w:ascii="Franklin Gothic Book" w:eastAsia="Times New Roman" w:hAnsi="Franklin Gothic Book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position w:val="-1"/>
          <w:sz w:val="24"/>
          <w:szCs w:val="24"/>
          <w:u w:val="thick" w:color="000000"/>
        </w:rPr>
        <w:t>gs</w:t>
      </w:r>
    </w:p>
    <w:p w:rsidR="009C5655" w:rsidRPr="008750A8" w:rsidRDefault="009C5655" w:rsidP="002D718A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9C5655" w:rsidRPr="003D1A2C" w:rsidRDefault="009C5655" w:rsidP="00C9508C">
      <w:pPr>
        <w:spacing w:after="0" w:line="240" w:lineRule="auto"/>
        <w:ind w:right="-20"/>
        <w:contextualSpacing/>
        <w:rPr>
          <w:rFonts w:eastAsia="Times New Roman" w:cs="Times New Roman"/>
        </w:rPr>
      </w:pPr>
      <w:r w:rsidRPr="003D1A2C">
        <w:rPr>
          <w:rFonts w:eastAsia="Times New Roman" w:cs="Times New Roman"/>
          <w:b/>
          <w:bCs/>
          <w:u w:val="thick" w:color="000000"/>
        </w:rPr>
        <w:t>Call to O</w:t>
      </w:r>
      <w:r w:rsidRPr="003D1A2C">
        <w:rPr>
          <w:rFonts w:eastAsia="Times New Roman" w:cs="Times New Roman"/>
          <w:b/>
          <w:bCs/>
          <w:spacing w:val="-1"/>
          <w:u w:val="thick" w:color="000000"/>
        </w:rPr>
        <w:t>r</w:t>
      </w:r>
      <w:r w:rsidRPr="003D1A2C">
        <w:rPr>
          <w:rFonts w:eastAsia="Times New Roman" w:cs="Times New Roman"/>
          <w:b/>
          <w:bCs/>
          <w:spacing w:val="1"/>
          <w:u w:val="thick" w:color="000000"/>
        </w:rPr>
        <w:t>d</w:t>
      </w:r>
      <w:r w:rsidRPr="003D1A2C">
        <w:rPr>
          <w:rFonts w:eastAsia="Times New Roman" w:cs="Times New Roman"/>
          <w:b/>
          <w:bCs/>
          <w:spacing w:val="-1"/>
          <w:u w:val="thick" w:color="000000"/>
        </w:rPr>
        <w:t>e</w:t>
      </w:r>
      <w:r w:rsidRPr="003D1A2C">
        <w:rPr>
          <w:rFonts w:eastAsia="Times New Roman" w:cs="Times New Roman"/>
          <w:b/>
          <w:bCs/>
          <w:u w:val="thick" w:color="000000"/>
        </w:rPr>
        <w:t>r</w:t>
      </w:r>
      <w:r w:rsidRPr="003D1A2C">
        <w:rPr>
          <w:rFonts w:eastAsia="Times New Roman" w:cs="Times New Roman"/>
          <w:b/>
          <w:bCs/>
          <w:spacing w:val="-1"/>
          <w:u w:val="thick" w:color="000000"/>
        </w:rPr>
        <w:t xml:space="preserve"> </w:t>
      </w:r>
      <w:r w:rsidRPr="003D1A2C">
        <w:rPr>
          <w:rFonts w:eastAsia="Times New Roman" w:cs="Times New Roman"/>
          <w:b/>
          <w:bCs/>
          <w:u w:val="thick" w:color="000000"/>
        </w:rPr>
        <w:t>a</w:t>
      </w:r>
      <w:r w:rsidRPr="003D1A2C">
        <w:rPr>
          <w:rFonts w:eastAsia="Times New Roman" w:cs="Times New Roman"/>
          <w:b/>
          <w:bCs/>
          <w:spacing w:val="1"/>
          <w:u w:val="thick" w:color="000000"/>
        </w:rPr>
        <w:t>n</w:t>
      </w:r>
      <w:r w:rsidRPr="003D1A2C">
        <w:rPr>
          <w:rFonts w:eastAsia="Times New Roman" w:cs="Times New Roman"/>
          <w:b/>
          <w:bCs/>
          <w:u w:val="thick" w:color="000000"/>
        </w:rPr>
        <w:t>d</w:t>
      </w:r>
      <w:r w:rsidRPr="003D1A2C">
        <w:rPr>
          <w:rFonts w:eastAsia="Times New Roman" w:cs="Times New Roman"/>
          <w:b/>
          <w:bCs/>
          <w:spacing w:val="1"/>
          <w:u w:val="thick" w:color="000000"/>
        </w:rPr>
        <w:t xml:space="preserve"> </w:t>
      </w:r>
      <w:r w:rsidRPr="003D1A2C">
        <w:rPr>
          <w:rFonts w:eastAsia="Times New Roman" w:cs="Times New Roman"/>
          <w:b/>
          <w:bCs/>
          <w:u w:val="thick" w:color="000000"/>
        </w:rPr>
        <w:t>W</w:t>
      </w:r>
      <w:r w:rsidRPr="003D1A2C">
        <w:rPr>
          <w:rFonts w:eastAsia="Times New Roman" w:cs="Times New Roman"/>
          <w:b/>
          <w:bCs/>
          <w:spacing w:val="-1"/>
          <w:u w:val="thick" w:color="000000"/>
        </w:rPr>
        <w:t>e</w:t>
      </w:r>
      <w:r w:rsidRPr="003D1A2C">
        <w:rPr>
          <w:rFonts w:eastAsia="Times New Roman" w:cs="Times New Roman"/>
          <w:b/>
          <w:bCs/>
          <w:u w:val="thick" w:color="000000"/>
        </w:rPr>
        <w:t>lco</w:t>
      </w:r>
      <w:r w:rsidRPr="003D1A2C">
        <w:rPr>
          <w:rFonts w:eastAsia="Times New Roman" w:cs="Times New Roman"/>
          <w:b/>
          <w:bCs/>
          <w:spacing w:val="-1"/>
          <w:u w:val="thick" w:color="000000"/>
        </w:rPr>
        <w:t>m</w:t>
      </w:r>
      <w:r w:rsidRPr="003D1A2C">
        <w:rPr>
          <w:rFonts w:eastAsia="Times New Roman" w:cs="Times New Roman"/>
          <w:b/>
          <w:bCs/>
          <w:u w:val="thick" w:color="000000"/>
        </w:rPr>
        <w:t>e</w:t>
      </w:r>
    </w:p>
    <w:p w:rsidR="009C5655" w:rsidRPr="003D1A2C" w:rsidRDefault="009C5655" w:rsidP="002D718A">
      <w:pPr>
        <w:spacing w:after="0" w:line="240" w:lineRule="auto"/>
        <w:ind w:right="101"/>
        <w:contextualSpacing/>
        <w:rPr>
          <w:rFonts w:eastAsia="Times New Roman" w:cs="Times New Roman"/>
        </w:rPr>
      </w:pPr>
      <w:r w:rsidRPr="003D1A2C">
        <w:rPr>
          <w:rFonts w:eastAsia="Times New Roman" w:cs="Times New Roman"/>
        </w:rPr>
        <w:t>Ch</w:t>
      </w:r>
      <w:r w:rsidRPr="003D1A2C">
        <w:rPr>
          <w:rFonts w:eastAsia="Times New Roman" w:cs="Times New Roman"/>
          <w:spacing w:val="-1"/>
        </w:rPr>
        <w:t>a</w:t>
      </w:r>
      <w:r w:rsidRPr="003D1A2C">
        <w:rPr>
          <w:rFonts w:eastAsia="Times New Roman" w:cs="Times New Roman"/>
        </w:rPr>
        <w:t xml:space="preserve">ir </w:t>
      </w:r>
      <w:r w:rsidR="00646949" w:rsidRPr="003D1A2C">
        <w:rPr>
          <w:rFonts w:eastAsia="Times New Roman" w:cs="Times New Roman"/>
          <w:spacing w:val="1"/>
        </w:rPr>
        <w:t>Sandy Karlan</w:t>
      </w:r>
      <w:r w:rsidRPr="003D1A2C">
        <w:rPr>
          <w:rFonts w:eastAsia="Times New Roman" w:cs="Times New Roman"/>
        </w:rPr>
        <w:t xml:space="preserve"> </w:t>
      </w:r>
      <w:r w:rsidRPr="003D1A2C">
        <w:rPr>
          <w:rFonts w:eastAsia="Times New Roman" w:cs="Times New Roman"/>
          <w:spacing w:val="1"/>
        </w:rPr>
        <w:t>c</w:t>
      </w:r>
      <w:r w:rsidRPr="003D1A2C">
        <w:rPr>
          <w:rFonts w:eastAsia="Times New Roman" w:cs="Times New Roman"/>
          <w:spacing w:val="-1"/>
        </w:rPr>
        <w:t>a</w:t>
      </w:r>
      <w:r w:rsidRPr="003D1A2C">
        <w:rPr>
          <w:rFonts w:eastAsia="Times New Roman" w:cs="Times New Roman"/>
        </w:rPr>
        <w:t>l</w:t>
      </w:r>
      <w:r w:rsidRPr="003D1A2C">
        <w:rPr>
          <w:rFonts w:eastAsia="Times New Roman" w:cs="Times New Roman"/>
          <w:spacing w:val="1"/>
        </w:rPr>
        <w:t>l</w:t>
      </w:r>
      <w:r w:rsidRPr="003D1A2C">
        <w:rPr>
          <w:rFonts w:eastAsia="Times New Roman" w:cs="Times New Roman"/>
          <w:spacing w:val="-1"/>
        </w:rPr>
        <w:t>e</w:t>
      </w:r>
      <w:r w:rsidRPr="003D1A2C">
        <w:rPr>
          <w:rFonts w:eastAsia="Times New Roman" w:cs="Times New Roman"/>
        </w:rPr>
        <w:t xml:space="preserve">d the </w:t>
      </w:r>
      <w:r w:rsidRPr="003D1A2C">
        <w:rPr>
          <w:rFonts w:eastAsia="Times New Roman" w:cs="Times New Roman"/>
          <w:spacing w:val="-2"/>
        </w:rPr>
        <w:t>F</w:t>
      </w:r>
      <w:r w:rsidRPr="003D1A2C">
        <w:rPr>
          <w:rFonts w:eastAsia="Times New Roman" w:cs="Times New Roman"/>
        </w:rPr>
        <w:t>lorida</w:t>
      </w:r>
      <w:r w:rsidRPr="003D1A2C">
        <w:rPr>
          <w:rFonts w:eastAsia="Times New Roman" w:cs="Times New Roman"/>
          <w:spacing w:val="-1"/>
        </w:rPr>
        <w:t xml:space="preserve"> </w:t>
      </w:r>
      <w:r w:rsidRPr="003D1A2C">
        <w:rPr>
          <w:rFonts w:eastAsia="Times New Roman" w:cs="Times New Roman"/>
        </w:rPr>
        <w:t>Chi</w:t>
      </w:r>
      <w:r w:rsidRPr="003D1A2C">
        <w:rPr>
          <w:rFonts w:eastAsia="Times New Roman" w:cs="Times New Roman"/>
          <w:spacing w:val="1"/>
        </w:rPr>
        <w:t>l</w:t>
      </w:r>
      <w:r w:rsidRPr="003D1A2C">
        <w:rPr>
          <w:rFonts w:eastAsia="Times New Roman" w:cs="Times New Roman"/>
        </w:rPr>
        <w:t>d</w:t>
      </w:r>
      <w:r w:rsidRPr="003D1A2C">
        <w:rPr>
          <w:rFonts w:eastAsia="Times New Roman" w:cs="Times New Roman"/>
          <w:spacing w:val="-1"/>
        </w:rPr>
        <w:t>r</w:t>
      </w:r>
      <w:r w:rsidRPr="003D1A2C">
        <w:rPr>
          <w:rFonts w:eastAsia="Times New Roman" w:cs="Times New Roman"/>
          <w:spacing w:val="1"/>
        </w:rPr>
        <w:t>e</w:t>
      </w:r>
      <w:r w:rsidRPr="003D1A2C">
        <w:rPr>
          <w:rFonts w:eastAsia="Times New Roman" w:cs="Times New Roman"/>
        </w:rPr>
        <w:t xml:space="preserve">n </w:t>
      </w:r>
      <w:r w:rsidRPr="003D1A2C">
        <w:rPr>
          <w:rFonts w:eastAsia="Times New Roman" w:cs="Times New Roman"/>
          <w:spacing w:val="-1"/>
        </w:rPr>
        <w:t>a</w:t>
      </w:r>
      <w:r w:rsidRPr="003D1A2C">
        <w:rPr>
          <w:rFonts w:eastAsia="Times New Roman" w:cs="Times New Roman"/>
        </w:rPr>
        <w:t>nd Youth C</w:t>
      </w:r>
      <w:r w:rsidRPr="003D1A2C">
        <w:rPr>
          <w:rFonts w:eastAsia="Times New Roman" w:cs="Times New Roman"/>
          <w:spacing w:val="-1"/>
        </w:rPr>
        <w:t>a</w:t>
      </w:r>
      <w:r w:rsidRPr="003D1A2C">
        <w:rPr>
          <w:rFonts w:eastAsia="Times New Roman" w:cs="Times New Roman"/>
        </w:rPr>
        <w:t xml:space="preserve">binet </w:t>
      </w:r>
      <w:r w:rsidR="00646949" w:rsidRPr="003D1A2C">
        <w:rPr>
          <w:rFonts w:eastAsia="Times New Roman" w:cs="Times New Roman"/>
          <w:spacing w:val="-1"/>
        </w:rPr>
        <w:t>Policy Impact Committee</w:t>
      </w:r>
      <w:r w:rsidRPr="003D1A2C">
        <w:rPr>
          <w:rFonts w:eastAsia="Times New Roman" w:cs="Times New Roman"/>
          <w:spacing w:val="4"/>
        </w:rPr>
        <w:t xml:space="preserve"> </w:t>
      </w:r>
      <w:r w:rsidRPr="003D1A2C">
        <w:rPr>
          <w:rFonts w:eastAsia="Times New Roman" w:cs="Times New Roman"/>
        </w:rPr>
        <w:t>me</w:t>
      </w:r>
      <w:r w:rsidRPr="003D1A2C">
        <w:rPr>
          <w:rFonts w:eastAsia="Times New Roman" w:cs="Times New Roman"/>
          <w:spacing w:val="-1"/>
        </w:rPr>
        <w:t>e</w:t>
      </w:r>
      <w:r w:rsidRPr="003D1A2C">
        <w:rPr>
          <w:rFonts w:eastAsia="Times New Roman" w:cs="Times New Roman"/>
        </w:rPr>
        <w:t>t</w:t>
      </w:r>
      <w:r w:rsidRPr="003D1A2C">
        <w:rPr>
          <w:rFonts w:eastAsia="Times New Roman" w:cs="Times New Roman"/>
          <w:spacing w:val="1"/>
        </w:rPr>
        <w:t>i</w:t>
      </w:r>
      <w:r w:rsidRPr="003D1A2C">
        <w:rPr>
          <w:rFonts w:eastAsia="Times New Roman" w:cs="Times New Roman"/>
        </w:rPr>
        <w:t>ng</w:t>
      </w:r>
      <w:r w:rsidRPr="003D1A2C">
        <w:rPr>
          <w:rFonts w:eastAsia="Times New Roman" w:cs="Times New Roman"/>
          <w:spacing w:val="-2"/>
        </w:rPr>
        <w:t xml:space="preserve"> </w:t>
      </w:r>
      <w:r w:rsidRPr="003D1A2C">
        <w:rPr>
          <w:rFonts w:eastAsia="Times New Roman" w:cs="Times New Roman"/>
        </w:rPr>
        <w:t>to o</w:t>
      </w:r>
      <w:r w:rsidRPr="003D1A2C">
        <w:rPr>
          <w:rFonts w:eastAsia="Times New Roman" w:cs="Times New Roman"/>
          <w:spacing w:val="-1"/>
        </w:rPr>
        <w:t>r</w:t>
      </w:r>
      <w:r w:rsidRPr="003D1A2C">
        <w:rPr>
          <w:rFonts w:eastAsia="Times New Roman" w:cs="Times New Roman"/>
        </w:rPr>
        <w:t>d</w:t>
      </w:r>
      <w:r w:rsidRPr="003D1A2C">
        <w:rPr>
          <w:rFonts w:eastAsia="Times New Roman" w:cs="Times New Roman"/>
          <w:spacing w:val="-1"/>
        </w:rPr>
        <w:t>e</w:t>
      </w:r>
      <w:r w:rsidRPr="003D1A2C">
        <w:rPr>
          <w:rFonts w:eastAsia="Times New Roman" w:cs="Times New Roman"/>
        </w:rPr>
        <w:t>r</w:t>
      </w:r>
      <w:r w:rsidRPr="003D1A2C">
        <w:rPr>
          <w:rFonts w:eastAsia="Times New Roman" w:cs="Times New Roman"/>
          <w:spacing w:val="-1"/>
        </w:rPr>
        <w:t xml:space="preserve"> a</w:t>
      </w:r>
      <w:r w:rsidRPr="003D1A2C">
        <w:rPr>
          <w:rFonts w:eastAsia="Times New Roman" w:cs="Times New Roman"/>
        </w:rPr>
        <w:t>nd</w:t>
      </w:r>
      <w:r w:rsidRPr="003D1A2C">
        <w:rPr>
          <w:rFonts w:eastAsia="Times New Roman" w:cs="Times New Roman"/>
          <w:spacing w:val="2"/>
        </w:rPr>
        <w:t xml:space="preserve"> </w:t>
      </w:r>
      <w:r w:rsidRPr="003D1A2C">
        <w:rPr>
          <w:rFonts w:eastAsia="Times New Roman" w:cs="Times New Roman"/>
        </w:rPr>
        <w:t>w</w:t>
      </w:r>
      <w:r w:rsidRPr="003D1A2C">
        <w:rPr>
          <w:rFonts w:eastAsia="Times New Roman" w:cs="Times New Roman"/>
          <w:spacing w:val="-1"/>
        </w:rPr>
        <w:t>e</w:t>
      </w:r>
      <w:r w:rsidRPr="003D1A2C">
        <w:rPr>
          <w:rFonts w:eastAsia="Times New Roman" w:cs="Times New Roman"/>
        </w:rPr>
        <w:t>lcom</w:t>
      </w:r>
      <w:r w:rsidRPr="003D1A2C">
        <w:rPr>
          <w:rFonts w:eastAsia="Times New Roman" w:cs="Times New Roman"/>
          <w:spacing w:val="-1"/>
        </w:rPr>
        <w:t>e</w:t>
      </w:r>
      <w:r w:rsidRPr="003D1A2C">
        <w:rPr>
          <w:rFonts w:eastAsia="Times New Roman" w:cs="Times New Roman"/>
        </w:rPr>
        <w:t xml:space="preserve">d everyone in attendance. </w:t>
      </w:r>
    </w:p>
    <w:p w:rsidR="009C5655" w:rsidRPr="003D1A2C" w:rsidRDefault="009C5655" w:rsidP="002D718A">
      <w:pPr>
        <w:spacing w:after="0" w:line="240" w:lineRule="auto"/>
        <w:ind w:left="100" w:right="101"/>
        <w:contextualSpacing/>
        <w:rPr>
          <w:rFonts w:eastAsia="Times New Roman" w:cs="Times New Roman"/>
        </w:rPr>
      </w:pPr>
    </w:p>
    <w:p w:rsidR="00646949" w:rsidRPr="003D1A2C" w:rsidRDefault="009C5655" w:rsidP="00B02E18">
      <w:pPr>
        <w:spacing w:after="0" w:line="240" w:lineRule="auto"/>
        <w:ind w:right="101"/>
        <w:contextualSpacing/>
        <w:rPr>
          <w:rFonts w:eastAsia="Times New Roman" w:cs="Times New Roman"/>
        </w:rPr>
      </w:pPr>
      <w:r w:rsidRPr="003D1A2C">
        <w:rPr>
          <w:rFonts w:eastAsia="Times New Roman" w:cs="Times New Roman"/>
        </w:rPr>
        <w:t xml:space="preserve">The roll was called by </w:t>
      </w:r>
      <w:r w:rsidR="004F69F4" w:rsidRPr="003D1A2C">
        <w:rPr>
          <w:rFonts w:eastAsia="Times New Roman" w:cs="Times New Roman"/>
        </w:rPr>
        <w:t>Lindsey Zander</w:t>
      </w:r>
      <w:r w:rsidRPr="003D1A2C">
        <w:rPr>
          <w:rFonts w:eastAsia="Times New Roman" w:cs="Times New Roman"/>
        </w:rPr>
        <w:t xml:space="preserve"> and a quorum was confirmed.</w:t>
      </w:r>
    </w:p>
    <w:p w:rsidR="00646949" w:rsidRPr="003D1A2C" w:rsidRDefault="00646949" w:rsidP="00B02E18">
      <w:pPr>
        <w:spacing w:after="0" w:line="240" w:lineRule="auto"/>
        <w:ind w:right="101"/>
        <w:contextualSpacing/>
        <w:rPr>
          <w:rFonts w:eastAsia="Times New Roman" w:cs="Times New Roman"/>
        </w:rPr>
      </w:pPr>
    </w:p>
    <w:p w:rsidR="00646949" w:rsidRPr="003D1A2C" w:rsidRDefault="00646949" w:rsidP="00B02E18">
      <w:pPr>
        <w:spacing w:after="0" w:line="240" w:lineRule="auto"/>
        <w:ind w:right="101"/>
        <w:contextualSpacing/>
        <w:rPr>
          <w:rFonts w:eastAsia="Times New Roman" w:cs="Times New Roman"/>
          <w:b/>
          <w:u w:val="single"/>
        </w:rPr>
      </w:pPr>
      <w:r w:rsidRPr="003D1A2C">
        <w:rPr>
          <w:rFonts w:eastAsia="Times New Roman" w:cs="Times New Roman"/>
          <w:b/>
          <w:u w:val="single"/>
        </w:rPr>
        <w:t>Policy Impact Committee Proposed Outline</w:t>
      </w:r>
    </w:p>
    <w:p w:rsidR="002F1140" w:rsidRPr="003D1A2C" w:rsidRDefault="002F1140" w:rsidP="002F1140">
      <w:pPr>
        <w:spacing w:line="240" w:lineRule="auto"/>
        <w:contextualSpacing/>
        <w:rPr>
          <w:rFonts w:cs="Times New Roman"/>
        </w:rPr>
      </w:pPr>
      <w:r w:rsidRPr="003D1A2C">
        <w:rPr>
          <w:rFonts w:cs="Times New Roman"/>
        </w:rPr>
        <w:t>Chair Karlan thanked Zack Gibson for preparation of excellent Crosswalk Chart and PowerPoint presentation.</w:t>
      </w:r>
    </w:p>
    <w:p w:rsidR="000D1677" w:rsidRPr="003D1A2C" w:rsidRDefault="000D1677" w:rsidP="00B02E18">
      <w:pPr>
        <w:spacing w:after="0" w:line="240" w:lineRule="auto"/>
        <w:ind w:right="101"/>
        <w:contextualSpacing/>
        <w:rPr>
          <w:rFonts w:eastAsia="Times New Roman" w:cs="Times New Roman"/>
          <w:b/>
          <w:u w:val="single"/>
        </w:rPr>
      </w:pPr>
    </w:p>
    <w:p w:rsidR="002F1140" w:rsidRPr="003D1A2C" w:rsidRDefault="002F1140" w:rsidP="002F1140">
      <w:pPr>
        <w:spacing w:line="240" w:lineRule="auto"/>
        <w:ind w:left="-144"/>
        <w:contextualSpacing/>
        <w:rPr>
          <w:rFonts w:cs="Times New Roman"/>
        </w:rPr>
      </w:pPr>
      <w:r w:rsidRPr="003D1A2C">
        <w:t xml:space="preserve">The Committee discussed a proposed timeline for the CYC retreat. </w:t>
      </w:r>
      <w:r w:rsidRPr="003D1A2C">
        <w:rPr>
          <w:rFonts w:cs="Times New Roman"/>
        </w:rPr>
        <w:t xml:space="preserve">There is room in this agenda to end the </w:t>
      </w:r>
      <w:r w:rsidR="003D1A2C">
        <w:rPr>
          <w:rFonts w:cs="Times New Roman"/>
        </w:rPr>
        <w:t>retreat</w:t>
      </w:r>
      <w:r w:rsidRPr="003D1A2C">
        <w:rPr>
          <w:rFonts w:cs="Times New Roman"/>
        </w:rPr>
        <w:t xml:space="preserve"> earlier than 4:00pm by having a working lunch.  This will be considered on the next Policy Impact Committee conference call.</w:t>
      </w:r>
    </w:p>
    <w:p w:rsidR="007B1967" w:rsidRDefault="007B1967" w:rsidP="000D1677">
      <w:pPr>
        <w:spacing w:after="0" w:line="240" w:lineRule="auto"/>
        <w:ind w:right="101"/>
        <w:contextualSpacing/>
        <w:rPr>
          <w:rFonts w:ascii="Franklin Gothic Book" w:hAnsi="Franklin Gothic Book"/>
        </w:rPr>
      </w:pPr>
    </w:p>
    <w:p w:rsidR="002F1140" w:rsidRDefault="002F1140" w:rsidP="002F114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F1140" w:rsidRPr="003D1A2C" w:rsidRDefault="003D1A2C" w:rsidP="003D1A2C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Draft Timeline</w:t>
      </w:r>
    </w:p>
    <w:p w:rsidR="002F1140" w:rsidRPr="00C836B2" w:rsidRDefault="002F1140" w:rsidP="002F114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9:00 – 9:15</w:t>
      </w:r>
      <w:r w:rsidRPr="00C836B2"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Welcome</w:t>
      </w:r>
      <w:r>
        <w:rPr>
          <w:rFonts w:cs="Times New Roman"/>
          <w:sz w:val="24"/>
          <w:szCs w:val="24"/>
        </w:rPr>
        <w:t xml:space="preserve">, </w:t>
      </w:r>
      <w:r w:rsidRPr="00C836B2">
        <w:rPr>
          <w:rFonts w:cs="Times New Roman"/>
          <w:sz w:val="24"/>
          <w:szCs w:val="24"/>
        </w:rPr>
        <w:t>Chair Walters</w:t>
      </w:r>
    </w:p>
    <w:p w:rsidR="002F1140" w:rsidRPr="00C836B2" w:rsidRDefault="002F1140" w:rsidP="002F1140">
      <w:pPr>
        <w:spacing w:line="240" w:lineRule="auto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Introd</w:t>
      </w:r>
      <w:r>
        <w:rPr>
          <w:rFonts w:cs="Times New Roman"/>
          <w:sz w:val="24"/>
          <w:szCs w:val="24"/>
        </w:rPr>
        <w:t xml:space="preserve">uction/Structure of the day, </w:t>
      </w:r>
      <w:r w:rsidRPr="00C836B2">
        <w:rPr>
          <w:rFonts w:cs="Times New Roman"/>
          <w:sz w:val="24"/>
          <w:szCs w:val="24"/>
        </w:rPr>
        <w:t>Sandy Karlan</w:t>
      </w:r>
    </w:p>
    <w:p w:rsidR="002F1140" w:rsidRPr="00C836B2" w:rsidRDefault="002F1140" w:rsidP="002F1140">
      <w:pPr>
        <w:spacing w:line="240" w:lineRule="auto"/>
        <w:ind w:left="216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C836B2">
        <w:rPr>
          <w:rFonts w:cs="Times New Roman"/>
          <w:sz w:val="24"/>
          <w:szCs w:val="24"/>
        </w:rPr>
        <w:t>Goal is to have cabinet members/agencies aligned on priorities and</w:t>
      </w:r>
      <w:r>
        <w:rPr>
          <w:rFonts w:cs="Times New Roman"/>
          <w:sz w:val="24"/>
          <w:szCs w:val="24"/>
        </w:rPr>
        <w:t xml:space="preserve"> t</w:t>
      </w:r>
      <w:r w:rsidRPr="00C836B2">
        <w:rPr>
          <w:rFonts w:cs="Times New Roman"/>
          <w:sz w:val="24"/>
          <w:szCs w:val="24"/>
        </w:rPr>
        <w:t>o develop measurable outcomes across agency lines</w:t>
      </w:r>
      <w:r w:rsidR="003D1A2C">
        <w:rPr>
          <w:rFonts w:cs="Times New Roman"/>
          <w:sz w:val="24"/>
          <w:szCs w:val="24"/>
        </w:rPr>
        <w:t>)</w:t>
      </w:r>
    </w:p>
    <w:p w:rsidR="002F1140" w:rsidRPr="00C836B2" w:rsidRDefault="002F1140" w:rsidP="002F1140">
      <w:pPr>
        <w:spacing w:line="240" w:lineRule="auto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ab/>
      </w:r>
    </w:p>
    <w:p w:rsidR="002F1140" w:rsidRPr="00C836B2" w:rsidRDefault="002F1140" w:rsidP="002F114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9:15 – 10:15</w:t>
      </w:r>
      <w:r w:rsidRPr="00C836B2"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History/Creation of Th</w:t>
      </w:r>
      <w:r>
        <w:rPr>
          <w:rFonts w:cs="Times New Roman"/>
          <w:sz w:val="24"/>
          <w:szCs w:val="24"/>
        </w:rPr>
        <w:t xml:space="preserve">e Children and Youth Cabinet, </w:t>
      </w:r>
      <w:r w:rsidRPr="00C836B2">
        <w:rPr>
          <w:rFonts w:cs="Times New Roman"/>
          <w:sz w:val="24"/>
          <w:szCs w:val="24"/>
        </w:rPr>
        <w:t>Diana Ragbeer</w:t>
      </w:r>
    </w:p>
    <w:p w:rsidR="002F1140" w:rsidRPr="00C836B2" w:rsidRDefault="002F1140" w:rsidP="002F1140">
      <w:pPr>
        <w:spacing w:line="240" w:lineRule="auto"/>
        <w:ind w:left="2160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Presentation of the Statute; Scope;</w:t>
      </w:r>
      <w:r>
        <w:rPr>
          <w:rFonts w:cs="Times New Roman"/>
          <w:sz w:val="24"/>
          <w:szCs w:val="24"/>
        </w:rPr>
        <w:t xml:space="preserve"> Charge -- </w:t>
      </w:r>
      <w:r w:rsidRPr="00C836B2">
        <w:rPr>
          <w:rFonts w:cs="Times New Roman"/>
          <w:sz w:val="24"/>
          <w:szCs w:val="24"/>
        </w:rPr>
        <w:t>PowerPoin</w:t>
      </w:r>
      <w:r>
        <w:rPr>
          <w:rFonts w:cs="Times New Roman"/>
          <w:sz w:val="24"/>
          <w:szCs w:val="24"/>
        </w:rPr>
        <w:t xml:space="preserve">t and Crosswalk         Chart), </w:t>
      </w:r>
      <w:r w:rsidRPr="00C836B2">
        <w:rPr>
          <w:rFonts w:cs="Times New Roman"/>
          <w:sz w:val="24"/>
          <w:szCs w:val="24"/>
        </w:rPr>
        <w:t>Zack Gibson</w:t>
      </w:r>
    </w:p>
    <w:p w:rsidR="002F1140" w:rsidRPr="00C836B2" w:rsidRDefault="002F1140" w:rsidP="002F1140">
      <w:pPr>
        <w:spacing w:line="240" w:lineRule="auto"/>
        <w:ind w:left="2160" w:firstLine="6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C836B2">
        <w:rPr>
          <w:rFonts w:cs="Times New Roman"/>
          <w:sz w:val="24"/>
          <w:szCs w:val="24"/>
        </w:rPr>
        <w:t>How does the data get us to these life and learning stages? Agencies Roles?</w:t>
      </w:r>
      <w:r>
        <w:rPr>
          <w:rFonts w:cs="Times New Roman"/>
          <w:sz w:val="24"/>
          <w:szCs w:val="24"/>
        </w:rPr>
        <w:t>)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10:15 – 10:30</w:t>
      </w:r>
      <w:r w:rsidRPr="00C836B2"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 xml:space="preserve">Introduction of Dennis </w:t>
      </w:r>
      <w:proofErr w:type="spellStart"/>
      <w:r w:rsidRPr="00C836B2">
        <w:rPr>
          <w:rFonts w:cs="Times New Roman"/>
          <w:sz w:val="24"/>
          <w:szCs w:val="24"/>
        </w:rPr>
        <w:t>Campa</w:t>
      </w:r>
      <w:proofErr w:type="spellEnd"/>
      <w:r w:rsidRPr="00C836B2">
        <w:rPr>
          <w:rFonts w:cs="Times New Roman"/>
          <w:sz w:val="24"/>
          <w:szCs w:val="24"/>
        </w:rPr>
        <w:t xml:space="preserve"> and Dr. </w:t>
      </w:r>
      <w:proofErr w:type="spellStart"/>
      <w:r w:rsidRPr="00C836B2">
        <w:rPr>
          <w:rFonts w:cs="Times New Roman"/>
          <w:sz w:val="24"/>
          <w:szCs w:val="24"/>
        </w:rPr>
        <w:t>Norin</w:t>
      </w:r>
      <w:proofErr w:type="spellEnd"/>
      <w:r w:rsidRPr="00C836B2">
        <w:rPr>
          <w:rFonts w:cs="Times New Roman"/>
          <w:sz w:val="24"/>
          <w:szCs w:val="24"/>
        </w:rPr>
        <w:t xml:space="preserve"> Dollard </w:t>
      </w:r>
    </w:p>
    <w:p w:rsidR="002F1140" w:rsidRPr="00C836B2" w:rsidRDefault="002F1140" w:rsidP="002F1140">
      <w:pPr>
        <w:spacing w:line="240" w:lineRule="auto"/>
        <w:ind w:left="1296" w:firstLine="86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C836B2">
        <w:rPr>
          <w:rFonts w:cs="Times New Roman"/>
          <w:sz w:val="24"/>
          <w:szCs w:val="24"/>
        </w:rPr>
        <w:t>How is</w:t>
      </w:r>
      <w:r>
        <w:rPr>
          <w:rFonts w:cs="Times New Roman"/>
          <w:sz w:val="24"/>
          <w:szCs w:val="24"/>
        </w:rPr>
        <w:t xml:space="preserve"> the data collected Nationally/</w:t>
      </w:r>
      <w:r w:rsidRPr="00C836B2">
        <w:rPr>
          <w:rFonts w:cs="Times New Roman"/>
          <w:sz w:val="24"/>
          <w:szCs w:val="24"/>
        </w:rPr>
        <w:t>State</w:t>
      </w:r>
      <w:r>
        <w:rPr>
          <w:rFonts w:cs="Times New Roman"/>
          <w:sz w:val="24"/>
          <w:szCs w:val="24"/>
        </w:rPr>
        <w:t>-</w:t>
      </w:r>
      <w:r w:rsidRPr="00C836B2">
        <w:rPr>
          <w:rFonts w:cs="Times New Roman"/>
          <w:sz w:val="24"/>
          <w:szCs w:val="24"/>
        </w:rPr>
        <w:t>wide</w:t>
      </w:r>
      <w:r>
        <w:rPr>
          <w:rFonts w:cs="Times New Roman"/>
          <w:sz w:val="24"/>
          <w:szCs w:val="24"/>
        </w:rPr>
        <w:t>/</w:t>
      </w:r>
      <w:r w:rsidRPr="00C836B2">
        <w:rPr>
          <w:rFonts w:cs="Times New Roman"/>
          <w:sz w:val="24"/>
          <w:szCs w:val="24"/>
        </w:rPr>
        <w:t>County</w:t>
      </w:r>
      <w:r>
        <w:rPr>
          <w:rFonts w:cs="Times New Roman"/>
          <w:sz w:val="24"/>
          <w:szCs w:val="24"/>
        </w:rPr>
        <w:t>-</w:t>
      </w:r>
      <w:r w:rsidRPr="00C836B2">
        <w:rPr>
          <w:rFonts w:cs="Times New Roman"/>
          <w:sz w:val="24"/>
          <w:szCs w:val="24"/>
        </w:rPr>
        <w:t>wide?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What actions are occurring in other states?</w:t>
      </w:r>
      <w:r>
        <w:rPr>
          <w:rFonts w:cs="Times New Roman"/>
          <w:sz w:val="24"/>
          <w:szCs w:val="24"/>
        </w:rPr>
        <w:t>)</w:t>
      </w:r>
      <w:r w:rsidRPr="00C836B2">
        <w:rPr>
          <w:rFonts w:cs="Times New Roman"/>
          <w:sz w:val="24"/>
          <w:szCs w:val="24"/>
        </w:rPr>
        <w:t xml:space="preserve"> 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10:30 – 10:45</w:t>
      </w:r>
      <w:r w:rsidRPr="00C836B2"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 xml:space="preserve">Break </w:t>
      </w:r>
      <w:r w:rsidR="003D1A2C">
        <w:rPr>
          <w:rFonts w:cs="Times New Roman"/>
          <w:sz w:val="24"/>
          <w:szCs w:val="24"/>
        </w:rPr>
        <w:t>– and return to group tables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10:45 – 12:00pm: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1</w:t>
      </w:r>
      <w:r w:rsidRPr="00C836B2">
        <w:rPr>
          <w:rFonts w:cs="Times New Roman"/>
          <w:sz w:val="24"/>
          <w:szCs w:val="24"/>
          <w:vertAlign w:val="superscript"/>
        </w:rPr>
        <w:t>st</w:t>
      </w:r>
      <w:r w:rsidRPr="00C836B2">
        <w:rPr>
          <w:rFonts w:cs="Times New Roman"/>
          <w:sz w:val="24"/>
          <w:szCs w:val="24"/>
        </w:rPr>
        <w:t xml:space="preserve"> group activity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:00 </w:t>
      </w:r>
      <w:r w:rsidRPr="00C836B2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C836B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:00</w:t>
      </w:r>
      <w:r w:rsidRPr="00C836B2">
        <w:rPr>
          <w:rFonts w:cs="Times New Roman"/>
          <w:sz w:val="24"/>
          <w:szCs w:val="24"/>
        </w:rPr>
        <w:t>pm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Working lunch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:00</w:t>
      </w:r>
      <w:r w:rsidRPr="00C836B2">
        <w:rPr>
          <w:rFonts w:cs="Times New Roman"/>
          <w:sz w:val="24"/>
          <w:szCs w:val="24"/>
        </w:rPr>
        <w:t xml:space="preserve"> – 2:30</w:t>
      </w:r>
      <w:r>
        <w:rPr>
          <w:rFonts w:cs="Times New Roman"/>
          <w:sz w:val="24"/>
          <w:szCs w:val="24"/>
        </w:rPr>
        <w:t>pm: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2</w:t>
      </w:r>
      <w:r w:rsidRPr="00C836B2">
        <w:rPr>
          <w:rFonts w:cs="Times New Roman"/>
          <w:sz w:val="24"/>
          <w:szCs w:val="24"/>
          <w:vertAlign w:val="superscript"/>
        </w:rPr>
        <w:t>nd</w:t>
      </w:r>
      <w:r w:rsidRPr="00C836B2">
        <w:rPr>
          <w:rFonts w:cs="Times New Roman"/>
          <w:sz w:val="24"/>
          <w:szCs w:val="24"/>
        </w:rPr>
        <w:t xml:space="preserve"> group activity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2:30</w:t>
      </w:r>
      <w:r>
        <w:rPr>
          <w:rFonts w:cs="Times New Roman"/>
          <w:sz w:val="24"/>
          <w:szCs w:val="24"/>
        </w:rPr>
        <w:t xml:space="preserve"> </w:t>
      </w:r>
      <w:r w:rsidRPr="00C836B2">
        <w:rPr>
          <w:rFonts w:cs="Times New Roman"/>
          <w:sz w:val="24"/>
          <w:szCs w:val="24"/>
        </w:rPr>
        <w:t>- 3:00</w:t>
      </w:r>
      <w:r>
        <w:rPr>
          <w:rFonts w:cs="Times New Roman"/>
          <w:sz w:val="24"/>
          <w:szCs w:val="24"/>
        </w:rPr>
        <w:t>pm: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>Report out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:00 </w:t>
      </w:r>
      <w:r w:rsidRPr="00C836B2">
        <w:rPr>
          <w:rFonts w:cs="Times New Roman"/>
          <w:sz w:val="24"/>
          <w:szCs w:val="24"/>
        </w:rPr>
        <w:t>- 4:00</w:t>
      </w:r>
      <w:r>
        <w:rPr>
          <w:rFonts w:cs="Times New Roman"/>
          <w:sz w:val="24"/>
          <w:szCs w:val="24"/>
        </w:rPr>
        <w:t>pm: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</w:t>
      </w:r>
      <w:r w:rsidRPr="00C836B2">
        <w:rPr>
          <w:rFonts w:cs="Times New Roman"/>
          <w:sz w:val="24"/>
          <w:szCs w:val="24"/>
        </w:rPr>
        <w:t>ction Steps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</w:rPr>
        <w:tab/>
        <w:t>Create</w:t>
      </w:r>
      <w:r w:rsidRPr="00C836B2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Expand Multi</w:t>
      </w:r>
      <w:r w:rsidRPr="00C836B2">
        <w:rPr>
          <w:rFonts w:cs="Times New Roman"/>
          <w:sz w:val="24"/>
          <w:szCs w:val="24"/>
        </w:rPr>
        <w:t>agency</w:t>
      </w:r>
      <w:r>
        <w:rPr>
          <w:rFonts w:cs="Times New Roman"/>
          <w:sz w:val="24"/>
          <w:szCs w:val="24"/>
        </w:rPr>
        <w:t xml:space="preserve"> Taskf</w:t>
      </w:r>
      <w:r w:rsidRPr="00C836B2">
        <w:rPr>
          <w:rFonts w:cs="Times New Roman"/>
          <w:sz w:val="24"/>
          <w:szCs w:val="24"/>
        </w:rPr>
        <w:t>orce focused on Cabinet priorities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ab/>
        <w:t xml:space="preserve">                                 </w:t>
      </w:r>
      <w:r>
        <w:rPr>
          <w:rFonts w:cs="Times New Roman"/>
          <w:sz w:val="24"/>
          <w:szCs w:val="24"/>
        </w:rPr>
        <w:tab/>
      </w:r>
      <w:r w:rsidRPr="00C836B2">
        <w:rPr>
          <w:rFonts w:cs="Times New Roman"/>
          <w:sz w:val="24"/>
          <w:szCs w:val="24"/>
        </w:rPr>
        <w:t xml:space="preserve">Report </w:t>
      </w:r>
      <w:r>
        <w:rPr>
          <w:rFonts w:cs="Times New Roman"/>
          <w:sz w:val="24"/>
          <w:szCs w:val="24"/>
        </w:rPr>
        <w:t>from Director Palmer on Process Mapping</w:t>
      </w: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spacing w:line="240" w:lineRule="auto"/>
        <w:ind w:left="-144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***</w:t>
      </w:r>
      <w:r w:rsidRPr="002F1140">
        <w:rPr>
          <w:rFonts w:cs="Times New Roman"/>
          <w:b/>
          <w:sz w:val="24"/>
          <w:szCs w:val="24"/>
        </w:rPr>
        <w:t xml:space="preserve">Action </w:t>
      </w:r>
      <w:r>
        <w:rPr>
          <w:rFonts w:cs="Times New Roman"/>
          <w:b/>
          <w:sz w:val="24"/>
          <w:szCs w:val="24"/>
        </w:rPr>
        <w:t>I</w:t>
      </w:r>
      <w:r w:rsidRPr="002F1140">
        <w:rPr>
          <w:rFonts w:cs="Times New Roman"/>
          <w:b/>
          <w:sz w:val="24"/>
          <w:szCs w:val="24"/>
        </w:rPr>
        <w:t>tems</w:t>
      </w:r>
      <w:r>
        <w:rPr>
          <w:rFonts w:cs="Times New Roman"/>
          <w:b/>
          <w:sz w:val="24"/>
          <w:szCs w:val="24"/>
        </w:rPr>
        <w:t>:</w:t>
      </w:r>
      <w:r w:rsidRPr="00C836B2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the</w:t>
      </w:r>
      <w:r w:rsidRPr="00C836B2">
        <w:rPr>
          <w:rFonts w:cs="Times New Roman"/>
          <w:sz w:val="24"/>
          <w:szCs w:val="24"/>
        </w:rPr>
        <w:t xml:space="preserve"> next </w:t>
      </w:r>
      <w:r>
        <w:rPr>
          <w:rFonts w:cs="Times New Roman"/>
          <w:sz w:val="24"/>
          <w:szCs w:val="24"/>
        </w:rPr>
        <w:t>Policy Impact Committee conference</w:t>
      </w:r>
      <w:r w:rsidRPr="00C836B2">
        <w:rPr>
          <w:rFonts w:cs="Times New Roman"/>
          <w:sz w:val="24"/>
          <w:szCs w:val="24"/>
        </w:rPr>
        <w:t xml:space="preserve"> call on June 29</w:t>
      </w:r>
      <w:r>
        <w:rPr>
          <w:rFonts w:cs="Times New Roman"/>
          <w:sz w:val="24"/>
          <w:szCs w:val="24"/>
        </w:rPr>
        <w:t>th</w:t>
      </w:r>
      <w:r w:rsidRPr="00C836B2">
        <w:rPr>
          <w:rFonts w:cs="Times New Roman"/>
          <w:sz w:val="24"/>
          <w:szCs w:val="24"/>
        </w:rPr>
        <w:t xml:space="preserve"> at 9:00am:</w:t>
      </w:r>
    </w:p>
    <w:p w:rsidR="002F1140" w:rsidRDefault="002F1140" w:rsidP="002F1140">
      <w:pPr>
        <w:pStyle w:val="ListParagraph"/>
        <w:numPr>
          <w:ilvl w:val="0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Lindsey to send out the most updated l</w:t>
      </w:r>
      <w:r w:rsidRPr="00C836B2">
        <w:rPr>
          <w:rFonts w:cs="Times New Roman"/>
          <w:sz w:val="24"/>
          <w:szCs w:val="24"/>
        </w:rPr>
        <w:t>ist o</w:t>
      </w:r>
      <w:r>
        <w:rPr>
          <w:rFonts w:cs="Times New Roman"/>
          <w:sz w:val="24"/>
          <w:szCs w:val="24"/>
        </w:rPr>
        <w:t>f retreat attendees.</w:t>
      </w:r>
    </w:p>
    <w:p w:rsidR="002F1140" w:rsidRPr="002F1140" w:rsidRDefault="002F1140" w:rsidP="002F1140">
      <w:pPr>
        <w:pStyle w:val="ListParagraph"/>
        <w:spacing w:after="160" w:line="240" w:lineRule="auto"/>
        <w:ind w:left="216"/>
        <w:rPr>
          <w:rFonts w:cs="Times New Roman"/>
          <w:sz w:val="24"/>
          <w:szCs w:val="24"/>
        </w:rPr>
      </w:pPr>
    </w:p>
    <w:p w:rsidR="002F1140" w:rsidRPr="00C836B2" w:rsidRDefault="002F1140" w:rsidP="002F1140">
      <w:pPr>
        <w:pStyle w:val="ListParagraph"/>
        <w:numPr>
          <w:ilvl w:val="0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Zack </w:t>
      </w:r>
      <w:r>
        <w:rPr>
          <w:rFonts w:cs="Times New Roman"/>
          <w:sz w:val="24"/>
          <w:szCs w:val="24"/>
        </w:rPr>
        <w:t xml:space="preserve">Gibson and Sandy </w:t>
      </w:r>
      <w:proofErr w:type="spellStart"/>
      <w:r>
        <w:rPr>
          <w:rFonts w:cs="Times New Roman"/>
          <w:sz w:val="24"/>
          <w:szCs w:val="24"/>
        </w:rPr>
        <w:t>Neidert</w:t>
      </w:r>
      <w:proofErr w:type="spellEnd"/>
      <w:r w:rsidRPr="00C836B2">
        <w:rPr>
          <w:rFonts w:cs="Times New Roman"/>
          <w:sz w:val="24"/>
          <w:szCs w:val="24"/>
        </w:rPr>
        <w:t xml:space="preserve"> to take the lead on </w:t>
      </w:r>
      <w:r>
        <w:rPr>
          <w:rFonts w:cs="Times New Roman"/>
          <w:sz w:val="24"/>
          <w:szCs w:val="24"/>
        </w:rPr>
        <w:t>the group activity,</w:t>
      </w:r>
      <w:r w:rsidRPr="00C836B2">
        <w:rPr>
          <w:rFonts w:cs="Times New Roman"/>
          <w:sz w:val="24"/>
          <w:szCs w:val="24"/>
        </w:rPr>
        <w:t xml:space="preserve"> including what correspondence should be sent to the participants to make sure they </w:t>
      </w:r>
      <w:r>
        <w:rPr>
          <w:rFonts w:cs="Times New Roman"/>
          <w:sz w:val="24"/>
          <w:szCs w:val="24"/>
        </w:rPr>
        <w:t>are prepared;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Agencies to bring their own data related to </w:t>
      </w:r>
      <w:r>
        <w:rPr>
          <w:rFonts w:cs="Times New Roman"/>
          <w:sz w:val="24"/>
          <w:szCs w:val="24"/>
        </w:rPr>
        <w:t xml:space="preserve">the Annie E. </w:t>
      </w:r>
      <w:r w:rsidRPr="00C836B2">
        <w:rPr>
          <w:rFonts w:cs="Times New Roman"/>
          <w:sz w:val="24"/>
          <w:szCs w:val="24"/>
        </w:rPr>
        <w:t>Casey</w:t>
      </w:r>
      <w:r w:rsidR="003D1A2C">
        <w:rPr>
          <w:rFonts w:cs="Times New Roman"/>
          <w:sz w:val="24"/>
          <w:szCs w:val="24"/>
        </w:rPr>
        <w:t xml:space="preserve"> KIDS COUN</w:t>
      </w:r>
      <w:r>
        <w:rPr>
          <w:rFonts w:cs="Times New Roman"/>
          <w:sz w:val="24"/>
          <w:szCs w:val="24"/>
        </w:rPr>
        <w:t>T d</w:t>
      </w:r>
      <w:r w:rsidRPr="00C836B2">
        <w:rPr>
          <w:rFonts w:cs="Times New Roman"/>
          <w:sz w:val="24"/>
          <w:szCs w:val="24"/>
        </w:rPr>
        <w:t>ata (what national, state and agencies capture)</w:t>
      </w:r>
      <w:r>
        <w:rPr>
          <w:rFonts w:cs="Times New Roman"/>
          <w:sz w:val="24"/>
          <w:szCs w:val="24"/>
        </w:rPr>
        <w:t>;</w:t>
      </w:r>
      <w:r w:rsidRPr="00C836B2">
        <w:rPr>
          <w:rFonts w:cs="Times New Roman"/>
          <w:sz w:val="24"/>
          <w:szCs w:val="24"/>
        </w:rPr>
        <w:t xml:space="preserve"> 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What the agencies did </w:t>
      </w:r>
      <w:r w:rsidR="00A00E7D">
        <w:rPr>
          <w:rFonts w:cs="Times New Roman"/>
          <w:sz w:val="24"/>
          <w:szCs w:val="24"/>
        </w:rPr>
        <w:t>during the</w:t>
      </w:r>
      <w:r w:rsidRPr="00C836B2">
        <w:rPr>
          <w:rFonts w:cs="Times New Roman"/>
          <w:sz w:val="24"/>
          <w:szCs w:val="24"/>
        </w:rPr>
        <w:t xml:space="preserve"> past legislative session related to the Cabinet</w:t>
      </w:r>
      <w:r>
        <w:rPr>
          <w:rFonts w:cs="Times New Roman"/>
          <w:sz w:val="24"/>
          <w:szCs w:val="24"/>
        </w:rPr>
        <w:t>’s nine</w:t>
      </w:r>
      <w:r w:rsidRPr="00C836B2">
        <w:rPr>
          <w:rFonts w:cs="Times New Roman"/>
          <w:sz w:val="24"/>
          <w:szCs w:val="24"/>
        </w:rPr>
        <w:t xml:space="preserve"> priority indicators – what </w:t>
      </w:r>
      <w:r w:rsidR="00A00E7D">
        <w:rPr>
          <w:rFonts w:cs="Times New Roman"/>
          <w:sz w:val="24"/>
          <w:szCs w:val="24"/>
        </w:rPr>
        <w:t>they are</w:t>
      </w:r>
      <w:r w:rsidRPr="00C836B2">
        <w:rPr>
          <w:rFonts w:cs="Times New Roman"/>
          <w:sz w:val="24"/>
          <w:szCs w:val="24"/>
        </w:rPr>
        <w:t xml:space="preserve"> currently planning for next </w:t>
      </w:r>
      <w:r w:rsidR="00A00E7D" w:rsidRPr="00C836B2">
        <w:rPr>
          <w:rFonts w:cs="Times New Roman"/>
          <w:sz w:val="24"/>
          <w:szCs w:val="24"/>
        </w:rPr>
        <w:t>year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Agencies should be directed to bring their top 2-3 items that they considered most relevant that are along the living continuum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Discussion of a </w:t>
      </w:r>
      <w:r>
        <w:rPr>
          <w:rFonts w:cs="Times New Roman"/>
          <w:sz w:val="24"/>
          <w:szCs w:val="24"/>
        </w:rPr>
        <w:t>multi</w:t>
      </w:r>
      <w:r w:rsidRPr="00C836B2">
        <w:rPr>
          <w:rFonts w:cs="Times New Roman"/>
          <w:sz w:val="24"/>
          <w:szCs w:val="24"/>
        </w:rPr>
        <w:t>agency group focused on shared priorities to address indicators</w:t>
      </w:r>
    </w:p>
    <w:p w:rsidR="002F1140" w:rsidRPr="00C836B2" w:rsidRDefault="002F1140" w:rsidP="002F1140">
      <w:pPr>
        <w:pStyle w:val="ListParagraph"/>
        <w:numPr>
          <w:ilvl w:val="2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Who should be on the multiagency team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2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lastRenderedPageBreak/>
        <w:t>What is the charge to the group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2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Who/what groups are already working in certain areas</w:t>
      </w:r>
      <w:r w:rsidR="00A00E7D">
        <w:rPr>
          <w:rFonts w:cs="Times New Roman"/>
          <w:sz w:val="24"/>
          <w:szCs w:val="24"/>
        </w:rPr>
        <w:t>; and</w:t>
      </w:r>
    </w:p>
    <w:p w:rsidR="002F1140" w:rsidRPr="00C836B2" w:rsidRDefault="002F1140" w:rsidP="002F1140">
      <w:pPr>
        <w:pStyle w:val="ListParagraph"/>
        <w:numPr>
          <w:ilvl w:val="2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What are </w:t>
      </w:r>
      <w:proofErr w:type="gramStart"/>
      <w:r w:rsidRPr="00C836B2">
        <w:rPr>
          <w:rFonts w:cs="Times New Roman"/>
          <w:sz w:val="24"/>
          <w:szCs w:val="24"/>
        </w:rPr>
        <w:t>all of</w:t>
      </w:r>
      <w:proofErr w:type="gramEnd"/>
      <w:r w:rsidRPr="00C836B2">
        <w:rPr>
          <w:rFonts w:cs="Times New Roman"/>
          <w:sz w:val="24"/>
          <w:szCs w:val="24"/>
        </w:rPr>
        <w:t xml:space="preserve"> the multiagency existing groups</w:t>
      </w:r>
      <w:r w:rsidR="00A00E7D">
        <w:rPr>
          <w:rFonts w:cs="Times New Roman"/>
          <w:sz w:val="24"/>
          <w:szCs w:val="24"/>
        </w:rPr>
        <w:t>.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Develop prompts for the group activity work and designate coordinators to assist the groups –</w:t>
      </w:r>
      <w:r w:rsidR="00A00E7D">
        <w:rPr>
          <w:rFonts w:cs="Times New Roman"/>
          <w:sz w:val="24"/>
          <w:szCs w:val="24"/>
        </w:rPr>
        <w:t xml:space="preserve"> </w:t>
      </w:r>
      <w:r w:rsidRPr="00C836B2">
        <w:rPr>
          <w:rFonts w:cs="Times New Roman"/>
          <w:sz w:val="24"/>
          <w:szCs w:val="24"/>
        </w:rPr>
        <w:t>suggest members of this committee who have been on phone calls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Create a template for a report out</w:t>
      </w:r>
      <w:r w:rsidR="00A00E7D"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How should the work groups be created and who should be in the groups</w:t>
      </w:r>
      <w:r w:rsidR="00A00E7D">
        <w:rPr>
          <w:rFonts w:cs="Times New Roman"/>
          <w:sz w:val="24"/>
          <w:szCs w:val="24"/>
        </w:rPr>
        <w:t>; and</w:t>
      </w:r>
    </w:p>
    <w:p w:rsidR="002F1140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Wha</w:t>
      </w:r>
      <w:r w:rsidR="00A00E7D">
        <w:rPr>
          <w:rFonts w:cs="Times New Roman"/>
          <w:sz w:val="24"/>
          <w:szCs w:val="24"/>
        </w:rPr>
        <w:t>t is the goal of the group work.</w:t>
      </w:r>
    </w:p>
    <w:p w:rsidR="00A00E7D" w:rsidRPr="00A00E7D" w:rsidRDefault="00A00E7D" w:rsidP="00A00E7D">
      <w:pPr>
        <w:pStyle w:val="ListParagraph"/>
        <w:spacing w:after="160" w:line="240" w:lineRule="auto"/>
        <w:ind w:left="936"/>
        <w:rPr>
          <w:rFonts w:cs="Times New Roman"/>
          <w:sz w:val="24"/>
          <w:szCs w:val="24"/>
        </w:rPr>
      </w:pPr>
    </w:p>
    <w:p w:rsidR="002F1140" w:rsidRDefault="002F1140" w:rsidP="002F1140">
      <w:pPr>
        <w:pStyle w:val="ListParagraph"/>
        <w:numPr>
          <w:ilvl w:val="0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What materials should be sent to participants in advance?</w:t>
      </w:r>
    </w:p>
    <w:p w:rsidR="00A00E7D" w:rsidRPr="00A00E7D" w:rsidRDefault="00A00E7D" w:rsidP="00A00E7D">
      <w:pPr>
        <w:pStyle w:val="ListParagraph"/>
        <w:spacing w:after="160" w:line="240" w:lineRule="auto"/>
        <w:ind w:left="216"/>
        <w:rPr>
          <w:rFonts w:cs="Times New Roman"/>
          <w:sz w:val="24"/>
          <w:szCs w:val="24"/>
        </w:rPr>
      </w:pPr>
    </w:p>
    <w:p w:rsidR="002F1140" w:rsidRPr="00C836B2" w:rsidRDefault="00A00E7D" w:rsidP="002F1140">
      <w:pPr>
        <w:pStyle w:val="ListParagraph"/>
        <w:numPr>
          <w:ilvl w:val="0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Materials to be handed out at the retreat:</w:t>
      </w:r>
    </w:p>
    <w:p w:rsidR="002F1140" w:rsidRPr="00C836B2" w:rsidRDefault="00A00E7D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PowerPoint</w:t>
      </w:r>
      <w:r w:rsidR="002F1140" w:rsidRPr="00C836B2">
        <w:rPr>
          <w:rFonts w:cs="Times New Roman"/>
          <w:sz w:val="24"/>
          <w:szCs w:val="24"/>
        </w:rPr>
        <w:t xml:space="preserve"> of life stages</w:t>
      </w:r>
      <w:r>
        <w:rPr>
          <w:rFonts w:cs="Times New Roman"/>
          <w:sz w:val="24"/>
          <w:szCs w:val="24"/>
        </w:rPr>
        <w:t>;</w:t>
      </w:r>
    </w:p>
    <w:p w:rsidR="002F1140" w:rsidRPr="00C836B2" w:rsidRDefault="002F1140" w:rsidP="002F1140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>Meeting summary of the January 30, 2017 me</w:t>
      </w:r>
      <w:r w:rsidR="00A00E7D">
        <w:rPr>
          <w:rFonts w:cs="Times New Roman"/>
          <w:sz w:val="24"/>
          <w:szCs w:val="24"/>
        </w:rPr>
        <w:t>eting at which we approved the nine</w:t>
      </w:r>
      <w:r w:rsidRPr="00C836B2">
        <w:rPr>
          <w:rFonts w:cs="Times New Roman"/>
          <w:sz w:val="24"/>
          <w:szCs w:val="24"/>
        </w:rPr>
        <w:t xml:space="preserve"> priority headline indicators; the structure of committees going forward and outreach action steps</w:t>
      </w:r>
      <w:r w:rsidR="00A00E7D">
        <w:rPr>
          <w:rFonts w:cs="Times New Roman"/>
          <w:sz w:val="24"/>
          <w:szCs w:val="24"/>
        </w:rPr>
        <w:t>; and</w:t>
      </w:r>
    </w:p>
    <w:p w:rsidR="002F1140" w:rsidRPr="00A00E7D" w:rsidRDefault="002F1140" w:rsidP="00A00E7D">
      <w:pPr>
        <w:pStyle w:val="ListParagraph"/>
        <w:numPr>
          <w:ilvl w:val="1"/>
          <w:numId w:val="11"/>
        </w:numPr>
        <w:spacing w:after="160" w:line="240" w:lineRule="auto"/>
        <w:rPr>
          <w:rFonts w:cs="Times New Roman"/>
          <w:sz w:val="24"/>
          <w:szCs w:val="24"/>
        </w:rPr>
      </w:pPr>
      <w:r w:rsidRPr="00C836B2">
        <w:rPr>
          <w:rFonts w:cs="Times New Roman"/>
          <w:sz w:val="24"/>
          <w:szCs w:val="24"/>
        </w:rPr>
        <w:t xml:space="preserve">2017 </w:t>
      </w:r>
      <w:r w:rsidR="00A00E7D">
        <w:rPr>
          <w:rFonts w:cs="Times New Roman"/>
          <w:sz w:val="24"/>
          <w:szCs w:val="24"/>
        </w:rPr>
        <w:t>KIDS COUNT</w:t>
      </w:r>
      <w:r w:rsidRPr="00C836B2">
        <w:rPr>
          <w:rFonts w:cs="Times New Roman"/>
          <w:sz w:val="24"/>
          <w:szCs w:val="24"/>
        </w:rPr>
        <w:t xml:space="preserve"> Profile for United States and for Florida which shows specific</w:t>
      </w:r>
      <w:r w:rsidR="00A00E7D">
        <w:rPr>
          <w:rFonts w:cs="Times New Roman"/>
          <w:sz w:val="24"/>
          <w:szCs w:val="24"/>
        </w:rPr>
        <w:t xml:space="preserve"> progress or not in each area.</w:t>
      </w:r>
    </w:p>
    <w:p w:rsidR="00BC793C" w:rsidRPr="008750A8" w:rsidRDefault="00BC793C" w:rsidP="00BC793C">
      <w:pPr>
        <w:spacing w:after="0" w:line="240" w:lineRule="auto"/>
        <w:ind w:right="-20"/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</w:pPr>
    </w:p>
    <w:p w:rsidR="00BC793C" w:rsidRPr="008750A8" w:rsidRDefault="00BC793C" w:rsidP="00BC793C">
      <w:pPr>
        <w:spacing w:after="0" w:line="240" w:lineRule="auto"/>
        <w:ind w:right="-20"/>
        <w:rPr>
          <w:rFonts w:ascii="Franklin Gothic Book" w:eastAsia="Times New Roman" w:hAnsi="Franklin Gothic Book" w:cs="Times New Roman"/>
          <w:sz w:val="24"/>
          <w:szCs w:val="24"/>
        </w:rPr>
      </w:pP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Adjou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8750A8">
        <w:rPr>
          <w:rFonts w:ascii="Franklin Gothic Book" w:eastAsia="Times New Roman" w:hAnsi="Franklin Gothic Book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750A8">
        <w:rPr>
          <w:rFonts w:ascii="Franklin Gothic Book" w:eastAsia="Times New Roman" w:hAnsi="Franklin Gothic Book" w:cs="Times New Roman"/>
          <w:b/>
          <w:bCs/>
          <w:spacing w:val="1"/>
          <w:sz w:val="24"/>
          <w:szCs w:val="24"/>
          <w:u w:val="thick" w:color="000000"/>
        </w:rPr>
        <w:t>n</w:t>
      </w:r>
      <w:r w:rsidRPr="008750A8">
        <w:rPr>
          <w:rFonts w:ascii="Franklin Gothic Book" w:eastAsia="Times New Roman" w:hAnsi="Franklin Gothic Book" w:cs="Times New Roman"/>
          <w:b/>
          <w:bCs/>
          <w:sz w:val="24"/>
          <w:szCs w:val="24"/>
          <w:u w:val="thick" w:color="000000"/>
        </w:rPr>
        <w:t>t</w:t>
      </w:r>
    </w:p>
    <w:p w:rsidR="0081026C" w:rsidRPr="009C5655" w:rsidRDefault="001E6193" w:rsidP="002D718A">
      <w:pPr>
        <w:spacing w:line="24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Chair </w:t>
      </w:r>
      <w:r w:rsidR="00DC36B4">
        <w:rPr>
          <w:rFonts w:ascii="Franklin Gothic Book" w:hAnsi="Franklin Gothic Book"/>
        </w:rPr>
        <w:t>Karlan</w:t>
      </w:r>
      <w:r>
        <w:rPr>
          <w:rFonts w:ascii="Franklin Gothic Book" w:hAnsi="Franklin Gothic Book"/>
        </w:rPr>
        <w:t xml:space="preserve"> annou</w:t>
      </w:r>
      <w:r w:rsidR="007B1967">
        <w:rPr>
          <w:rFonts w:ascii="Franklin Gothic Book" w:hAnsi="Franklin Gothic Book"/>
        </w:rPr>
        <w:t>nced that the next meeting date</w:t>
      </w:r>
      <w:r w:rsidR="007B1967">
        <w:rPr>
          <w:rFonts w:ascii="Franklin Gothic Book" w:hAnsi="Franklin Gothic Book"/>
          <w:b/>
        </w:rPr>
        <w:t xml:space="preserve"> will be </w:t>
      </w:r>
      <w:r w:rsidR="002F1140">
        <w:rPr>
          <w:rFonts w:ascii="Franklin Gothic Book" w:hAnsi="Franklin Gothic Book"/>
          <w:b/>
        </w:rPr>
        <w:t>June 29</w:t>
      </w:r>
      <w:r w:rsidR="007975B5">
        <w:rPr>
          <w:rFonts w:ascii="Franklin Gothic Book" w:hAnsi="Franklin Gothic Book"/>
          <w:b/>
        </w:rPr>
        <w:t>, 2017</w:t>
      </w:r>
      <w:r w:rsidR="002F1140">
        <w:rPr>
          <w:rFonts w:ascii="Franklin Gothic Book" w:hAnsi="Franklin Gothic Book"/>
          <w:b/>
        </w:rPr>
        <w:t xml:space="preserve"> at 9</w:t>
      </w:r>
      <w:r w:rsidR="00B72DED">
        <w:rPr>
          <w:rFonts w:ascii="Franklin Gothic Book" w:hAnsi="Franklin Gothic Book"/>
          <w:b/>
        </w:rPr>
        <w:t>:00</w:t>
      </w:r>
      <w:r w:rsidR="00DC36B4">
        <w:rPr>
          <w:rFonts w:ascii="Franklin Gothic Book" w:hAnsi="Franklin Gothic Book"/>
          <w:b/>
        </w:rPr>
        <w:t xml:space="preserve"> a.m</w:t>
      </w:r>
      <w:r w:rsidR="007975B5">
        <w:rPr>
          <w:rFonts w:ascii="Franklin Gothic Book" w:hAnsi="Franklin Gothic Book"/>
          <w:b/>
        </w:rPr>
        <w:t xml:space="preserve">. </w:t>
      </w:r>
    </w:p>
    <w:sectPr w:rsidR="0081026C" w:rsidRPr="009C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F59"/>
    <w:multiLevelType w:val="hybridMultilevel"/>
    <w:tmpl w:val="BE8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7C6"/>
    <w:multiLevelType w:val="hybridMultilevel"/>
    <w:tmpl w:val="B13E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E73"/>
    <w:multiLevelType w:val="hybridMultilevel"/>
    <w:tmpl w:val="A4C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97E"/>
    <w:multiLevelType w:val="hybridMultilevel"/>
    <w:tmpl w:val="35C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4505"/>
    <w:multiLevelType w:val="hybridMultilevel"/>
    <w:tmpl w:val="108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8B3"/>
    <w:multiLevelType w:val="hybridMultilevel"/>
    <w:tmpl w:val="D06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353"/>
    <w:multiLevelType w:val="hybridMultilevel"/>
    <w:tmpl w:val="7F5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496"/>
    <w:multiLevelType w:val="hybridMultilevel"/>
    <w:tmpl w:val="DBA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A7F"/>
    <w:multiLevelType w:val="hybridMultilevel"/>
    <w:tmpl w:val="002867FA"/>
    <w:lvl w:ilvl="0" w:tplc="8DFA458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9" w15:restartNumberingAfterBreak="0">
    <w:nsid w:val="6ED0629D"/>
    <w:multiLevelType w:val="hybridMultilevel"/>
    <w:tmpl w:val="CDF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B030A"/>
    <w:multiLevelType w:val="hybridMultilevel"/>
    <w:tmpl w:val="6D6A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F"/>
    <w:rsid w:val="0000030E"/>
    <w:rsid w:val="0002701F"/>
    <w:rsid w:val="00030AEF"/>
    <w:rsid w:val="000A0164"/>
    <w:rsid w:val="000D1677"/>
    <w:rsid w:val="000F13D2"/>
    <w:rsid w:val="00110DD8"/>
    <w:rsid w:val="00111C74"/>
    <w:rsid w:val="00136910"/>
    <w:rsid w:val="001627ED"/>
    <w:rsid w:val="001E6193"/>
    <w:rsid w:val="00242B16"/>
    <w:rsid w:val="0028156B"/>
    <w:rsid w:val="002C0B1A"/>
    <w:rsid w:val="002D718A"/>
    <w:rsid w:val="002E55B8"/>
    <w:rsid w:val="002E69F5"/>
    <w:rsid w:val="002F1140"/>
    <w:rsid w:val="0032722D"/>
    <w:rsid w:val="003339FB"/>
    <w:rsid w:val="003D1A2C"/>
    <w:rsid w:val="003E7598"/>
    <w:rsid w:val="0042449A"/>
    <w:rsid w:val="00476364"/>
    <w:rsid w:val="004771F4"/>
    <w:rsid w:val="0048396F"/>
    <w:rsid w:val="0049211A"/>
    <w:rsid w:val="00493490"/>
    <w:rsid w:val="004B1B30"/>
    <w:rsid w:val="004F69F4"/>
    <w:rsid w:val="005215AA"/>
    <w:rsid w:val="005229AB"/>
    <w:rsid w:val="005740FF"/>
    <w:rsid w:val="00584193"/>
    <w:rsid w:val="00605809"/>
    <w:rsid w:val="00626F16"/>
    <w:rsid w:val="00646949"/>
    <w:rsid w:val="00653CB4"/>
    <w:rsid w:val="0067491B"/>
    <w:rsid w:val="006971F5"/>
    <w:rsid w:val="006D3746"/>
    <w:rsid w:val="006E465B"/>
    <w:rsid w:val="00723DBA"/>
    <w:rsid w:val="007331F7"/>
    <w:rsid w:val="007975B5"/>
    <w:rsid w:val="007A47FA"/>
    <w:rsid w:val="007B1967"/>
    <w:rsid w:val="007D22C9"/>
    <w:rsid w:val="0081026C"/>
    <w:rsid w:val="00822097"/>
    <w:rsid w:val="008330C7"/>
    <w:rsid w:val="0088454F"/>
    <w:rsid w:val="008A1E60"/>
    <w:rsid w:val="008E4530"/>
    <w:rsid w:val="00922739"/>
    <w:rsid w:val="00937F6D"/>
    <w:rsid w:val="009513BB"/>
    <w:rsid w:val="009C5655"/>
    <w:rsid w:val="009E39AA"/>
    <w:rsid w:val="009F024D"/>
    <w:rsid w:val="00A00E7D"/>
    <w:rsid w:val="00A34642"/>
    <w:rsid w:val="00A87609"/>
    <w:rsid w:val="00AD5602"/>
    <w:rsid w:val="00B02E18"/>
    <w:rsid w:val="00B72DED"/>
    <w:rsid w:val="00BC793C"/>
    <w:rsid w:val="00BF5306"/>
    <w:rsid w:val="00C17EB1"/>
    <w:rsid w:val="00C63B46"/>
    <w:rsid w:val="00C763D9"/>
    <w:rsid w:val="00C9508C"/>
    <w:rsid w:val="00D23F34"/>
    <w:rsid w:val="00D27111"/>
    <w:rsid w:val="00D4392A"/>
    <w:rsid w:val="00D8780B"/>
    <w:rsid w:val="00DC36B4"/>
    <w:rsid w:val="00DC6B56"/>
    <w:rsid w:val="00DE0CF0"/>
    <w:rsid w:val="00DF2FB1"/>
    <w:rsid w:val="00E03520"/>
    <w:rsid w:val="00E34EAA"/>
    <w:rsid w:val="00E53ACB"/>
    <w:rsid w:val="00ED4DDD"/>
    <w:rsid w:val="00F025A0"/>
    <w:rsid w:val="00F902ED"/>
    <w:rsid w:val="00F929FC"/>
    <w:rsid w:val="00FB099B"/>
    <w:rsid w:val="00FD5CD4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561E7-E415-4504-B429-CE5863D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gov.com/childrens-cabinet" TargetMode="External"/><Relationship Id="rId5" Type="http://schemas.openxmlformats.org/officeDocument/2006/relationships/hyperlink" Target="http://www.flgov.com/childrens-c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 Perkins</dc:creator>
  <cp:lastModifiedBy>Crews, Laney</cp:lastModifiedBy>
  <cp:revision>2</cp:revision>
  <dcterms:created xsi:type="dcterms:W3CDTF">2017-06-27T15:05:00Z</dcterms:created>
  <dcterms:modified xsi:type="dcterms:W3CDTF">2017-06-27T15:05:00Z</dcterms:modified>
</cp:coreProperties>
</file>